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EC4E5" w14:textId="2ADDE7AB" w:rsidR="002E1439" w:rsidRPr="001C10F9" w:rsidRDefault="002E1439" w:rsidP="002E1439">
      <w:pPr>
        <w:pStyle w:val="Odstavecseseznamem"/>
        <w:jc w:val="center"/>
        <w:rPr>
          <w:b/>
          <w:bCs/>
          <w:sz w:val="40"/>
          <w:szCs w:val="40"/>
        </w:rPr>
      </w:pPr>
      <w:r w:rsidRPr="001C10F9">
        <w:rPr>
          <w:b/>
          <w:bCs/>
          <w:sz w:val="40"/>
          <w:szCs w:val="40"/>
        </w:rPr>
        <w:t>Zápis z třídních schůzek ze dne 9.4.2025</w:t>
      </w:r>
    </w:p>
    <w:p w14:paraId="4C15F71C" w14:textId="6703C182" w:rsidR="002E1439" w:rsidRDefault="001C10F9" w:rsidP="00845554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Rozdání přihlášek na příští školní rok do družiny.</w:t>
      </w:r>
    </w:p>
    <w:p w14:paraId="47D40F45" w14:textId="1441D8F6" w:rsidR="00845554" w:rsidRDefault="00845554" w:rsidP="00845554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 w:rsidRPr="00845554">
        <w:rPr>
          <w:sz w:val="28"/>
          <w:szCs w:val="28"/>
        </w:rPr>
        <w:t>Evaluační šetření pro rodiče</w:t>
      </w:r>
      <w:r>
        <w:rPr>
          <w:sz w:val="28"/>
          <w:szCs w:val="28"/>
        </w:rPr>
        <w:t xml:space="preserve"> – dotazník na webu třídy</w:t>
      </w:r>
    </w:p>
    <w:p w14:paraId="0684D7F1" w14:textId="4FCC1A52" w:rsidR="00845554" w:rsidRDefault="00845554" w:rsidP="00845554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Od příštího roku začátek výuky v 8:15 (</w:t>
      </w:r>
      <w:proofErr w:type="spellStart"/>
      <w:r>
        <w:rPr>
          <w:sz w:val="28"/>
          <w:szCs w:val="28"/>
        </w:rPr>
        <w:t>Edukavárna</w:t>
      </w:r>
      <w:proofErr w:type="spellEnd"/>
      <w:r>
        <w:rPr>
          <w:sz w:val="28"/>
          <w:szCs w:val="28"/>
        </w:rPr>
        <w:t xml:space="preserve"> 15.5.</w:t>
      </w:r>
      <w:r w:rsidR="00164885">
        <w:rPr>
          <w:sz w:val="28"/>
          <w:szCs w:val="28"/>
        </w:rPr>
        <w:t xml:space="preserve"> na téma „Později“</w:t>
      </w:r>
      <w:r>
        <w:rPr>
          <w:sz w:val="28"/>
          <w:szCs w:val="28"/>
        </w:rPr>
        <w:t>)</w:t>
      </w:r>
    </w:p>
    <w:p w14:paraId="0C19ED00" w14:textId="249A9C10" w:rsidR="00845554" w:rsidRDefault="00845554" w:rsidP="00845554">
      <w:pPr>
        <w:pStyle w:val="Odstavecseseznamem"/>
        <w:numPr>
          <w:ilvl w:val="0"/>
          <w:numId w:val="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Edukavárny</w:t>
      </w:r>
      <w:proofErr w:type="spellEnd"/>
      <w:r>
        <w:rPr>
          <w:sz w:val="28"/>
          <w:szCs w:val="28"/>
        </w:rPr>
        <w:t xml:space="preserve"> – návrhy témat</w:t>
      </w:r>
    </w:p>
    <w:p w14:paraId="59E6C28A" w14:textId="6D212D66" w:rsidR="00845554" w:rsidRDefault="00845554" w:rsidP="00845554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Projekt Etiketa – </w:t>
      </w:r>
      <w:r w:rsidR="00164885">
        <w:rPr>
          <w:sz w:val="28"/>
          <w:szCs w:val="28"/>
        </w:rPr>
        <w:t xml:space="preserve">natáčení videí - </w:t>
      </w:r>
      <w:r>
        <w:rPr>
          <w:sz w:val="28"/>
          <w:szCs w:val="28"/>
        </w:rPr>
        <w:t>projekce 22.5.</w:t>
      </w:r>
    </w:p>
    <w:p w14:paraId="3D27E0DB" w14:textId="11273208" w:rsidR="00845554" w:rsidRDefault="00845554" w:rsidP="00845554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Slovní hodnocení – zpětná vazba od učitele, </w:t>
      </w:r>
      <w:r w:rsidR="00164885">
        <w:rPr>
          <w:sz w:val="28"/>
          <w:szCs w:val="28"/>
        </w:rPr>
        <w:t xml:space="preserve">smysl slovního hodnocení, </w:t>
      </w:r>
      <w:r>
        <w:rPr>
          <w:sz w:val="28"/>
          <w:szCs w:val="28"/>
        </w:rPr>
        <w:t>poděkování za vyplnění dotazníku</w:t>
      </w:r>
    </w:p>
    <w:p w14:paraId="23FD802A" w14:textId="77777777" w:rsidR="00845554" w:rsidRDefault="00845554" w:rsidP="00845554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Poděkování za pomoc na bruslení</w:t>
      </w:r>
    </w:p>
    <w:p w14:paraId="74A9D679" w14:textId="303D39BB" w:rsidR="00845554" w:rsidRDefault="00845554" w:rsidP="00845554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Jarmark – využití peněz</w:t>
      </w:r>
      <w:r w:rsidR="00164885">
        <w:rPr>
          <w:sz w:val="28"/>
          <w:szCs w:val="28"/>
        </w:rPr>
        <w:t xml:space="preserve"> (zmrzlina na výletě, potřebné pomůcky/charita– rozhodnou si děti)</w:t>
      </w:r>
    </w:p>
    <w:p w14:paraId="2C8875FC" w14:textId="73A3AED9" w:rsidR="001C10F9" w:rsidRDefault="001C10F9" w:rsidP="00845554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Prosím o důkladné čtení všech sdělení na webu třídy a o včasnou docházku do školy.</w:t>
      </w:r>
    </w:p>
    <w:p w14:paraId="622CB95D" w14:textId="77777777" w:rsidR="00164885" w:rsidRDefault="00164885" w:rsidP="00845554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 w:rsidRPr="00164885">
        <w:rPr>
          <w:sz w:val="28"/>
          <w:szCs w:val="28"/>
        </w:rPr>
        <w:t xml:space="preserve">Akce do konce školní roku: </w:t>
      </w:r>
    </w:p>
    <w:p w14:paraId="7B1EA499" w14:textId="77777777" w:rsidR="00164885" w:rsidRDefault="00164885" w:rsidP="00164885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 w:rsidRPr="00164885">
        <w:rPr>
          <w:sz w:val="28"/>
          <w:szCs w:val="28"/>
        </w:rPr>
        <w:t>k</w:t>
      </w:r>
      <w:r w:rsidR="00845554" w:rsidRPr="00164885">
        <w:rPr>
          <w:sz w:val="28"/>
          <w:szCs w:val="28"/>
        </w:rPr>
        <w:t>věten – pasování na čtenáře</w:t>
      </w:r>
    </w:p>
    <w:p w14:paraId="7DB99367" w14:textId="77777777" w:rsidR="00164885" w:rsidRDefault="00164885" w:rsidP="00164885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 w:rsidRPr="00164885">
        <w:rPr>
          <w:sz w:val="28"/>
          <w:szCs w:val="28"/>
        </w:rPr>
        <w:t xml:space="preserve">Den dětí - </w:t>
      </w:r>
      <w:r w:rsidR="00845554" w:rsidRPr="00164885">
        <w:rPr>
          <w:sz w:val="28"/>
          <w:szCs w:val="28"/>
        </w:rPr>
        <w:t xml:space="preserve">Sportovní den – Run and </w:t>
      </w:r>
      <w:proofErr w:type="spellStart"/>
      <w:r w:rsidR="00845554" w:rsidRPr="00164885">
        <w:rPr>
          <w:sz w:val="28"/>
          <w:szCs w:val="28"/>
        </w:rPr>
        <w:t>help</w:t>
      </w:r>
      <w:proofErr w:type="spellEnd"/>
      <w:r w:rsidR="00845554" w:rsidRPr="00164885">
        <w:rPr>
          <w:sz w:val="28"/>
          <w:szCs w:val="28"/>
        </w:rPr>
        <w:t xml:space="preserve"> – </w:t>
      </w:r>
      <w:r w:rsidRPr="00164885">
        <w:rPr>
          <w:sz w:val="28"/>
          <w:szCs w:val="28"/>
        </w:rPr>
        <w:t>„</w:t>
      </w:r>
      <w:r w:rsidR="00845554" w:rsidRPr="00164885">
        <w:rPr>
          <w:sz w:val="28"/>
          <w:szCs w:val="28"/>
        </w:rPr>
        <w:t>sponzoři</w:t>
      </w:r>
      <w:r w:rsidRPr="00164885">
        <w:rPr>
          <w:sz w:val="28"/>
          <w:szCs w:val="28"/>
        </w:rPr>
        <w:t>“</w:t>
      </w:r>
    </w:p>
    <w:p w14:paraId="6D62BBE7" w14:textId="77777777" w:rsidR="00164885" w:rsidRDefault="00845554" w:rsidP="00164885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 w:rsidRPr="00164885">
        <w:rPr>
          <w:sz w:val="28"/>
          <w:szCs w:val="28"/>
        </w:rPr>
        <w:t>Lízátkový den – podpora onkologicky nemocných dětí</w:t>
      </w:r>
    </w:p>
    <w:p w14:paraId="6B4A6E7A" w14:textId="77777777" w:rsidR="00164885" w:rsidRDefault="00164885" w:rsidP="00164885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 w:rsidRPr="00164885">
        <w:rPr>
          <w:sz w:val="28"/>
          <w:szCs w:val="28"/>
        </w:rPr>
        <w:t>výlet do Zoo spolu s 9.C</w:t>
      </w:r>
    </w:p>
    <w:p w14:paraId="30F19B7D" w14:textId="189B53BE" w:rsidR="00164885" w:rsidRDefault="00164885" w:rsidP="00164885">
      <w:pPr>
        <w:pStyle w:val="Odstavecseseznamem"/>
        <w:numPr>
          <w:ilvl w:val="0"/>
          <w:numId w:val="5"/>
        </w:numPr>
        <w:rPr>
          <w:sz w:val="28"/>
          <w:szCs w:val="28"/>
        </w:rPr>
      </w:pPr>
      <w:proofErr w:type="spellStart"/>
      <w:r w:rsidRPr="00164885">
        <w:rPr>
          <w:sz w:val="28"/>
          <w:szCs w:val="28"/>
        </w:rPr>
        <w:t>Toulcův</w:t>
      </w:r>
      <w:proofErr w:type="spellEnd"/>
      <w:r w:rsidRPr="00164885">
        <w:rPr>
          <w:sz w:val="28"/>
          <w:szCs w:val="28"/>
        </w:rPr>
        <w:t xml:space="preserve"> dvůr</w:t>
      </w:r>
      <w:r>
        <w:rPr>
          <w:sz w:val="28"/>
          <w:szCs w:val="28"/>
        </w:rPr>
        <w:t>, Botanická zahrada</w:t>
      </w:r>
      <w:r w:rsidRPr="00164885">
        <w:rPr>
          <w:sz w:val="28"/>
          <w:szCs w:val="28"/>
        </w:rPr>
        <w:t xml:space="preserve"> v</w:t>
      </w:r>
      <w:r>
        <w:rPr>
          <w:sz w:val="28"/>
          <w:szCs w:val="28"/>
        </w:rPr>
        <w:t> </w:t>
      </w:r>
      <w:r w:rsidRPr="00164885">
        <w:rPr>
          <w:sz w:val="28"/>
          <w:szCs w:val="28"/>
        </w:rPr>
        <w:t>jednání</w:t>
      </w:r>
    </w:p>
    <w:p w14:paraId="7002CB14" w14:textId="2D7D09E7" w:rsidR="00845554" w:rsidRDefault="00845554" w:rsidP="00164885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 w:rsidRPr="00164885">
        <w:rPr>
          <w:sz w:val="28"/>
          <w:szCs w:val="28"/>
        </w:rPr>
        <w:t>Vysvědčení – končíme později, vedeme deváťáky</w:t>
      </w:r>
    </w:p>
    <w:p w14:paraId="02EBEF40" w14:textId="3EA23051" w:rsidR="00164885" w:rsidRPr="00164885" w:rsidRDefault="00164885" w:rsidP="00164885">
      <w:pPr>
        <w:rPr>
          <w:sz w:val="28"/>
          <w:szCs w:val="28"/>
          <w:u w:val="single"/>
        </w:rPr>
      </w:pPr>
      <w:r w:rsidRPr="00164885">
        <w:rPr>
          <w:sz w:val="28"/>
          <w:szCs w:val="28"/>
          <w:u w:val="single"/>
        </w:rPr>
        <w:t>K</w:t>
      </w:r>
      <w:r w:rsidR="00D86402">
        <w:rPr>
          <w:sz w:val="28"/>
          <w:szCs w:val="28"/>
          <w:u w:val="single"/>
        </w:rPr>
        <w:t>e</w:t>
      </w:r>
      <w:r w:rsidRPr="00164885">
        <w:rPr>
          <w:sz w:val="28"/>
          <w:szCs w:val="28"/>
          <w:u w:val="single"/>
        </w:rPr>
        <w:t xml:space="preserve"> třídě</w:t>
      </w:r>
      <w:r w:rsidR="00D86402">
        <w:rPr>
          <w:sz w:val="28"/>
          <w:szCs w:val="28"/>
          <w:u w:val="single"/>
        </w:rPr>
        <w:t xml:space="preserve"> - chování</w:t>
      </w:r>
    </w:p>
    <w:p w14:paraId="0BBB73DB" w14:textId="329B7DDC" w:rsidR="00164885" w:rsidRDefault="00164885" w:rsidP="00845554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Velmi živá, upovídaná třída, je těžké j</w:t>
      </w:r>
      <w:r w:rsidR="00D86402">
        <w:rPr>
          <w:sz w:val="28"/>
          <w:szCs w:val="28"/>
        </w:rPr>
        <w:t>i</w:t>
      </w:r>
      <w:r>
        <w:rPr>
          <w:sz w:val="28"/>
          <w:szCs w:val="28"/>
        </w:rPr>
        <w:t xml:space="preserve"> </w:t>
      </w:r>
      <w:r w:rsidR="00D86402">
        <w:rPr>
          <w:sz w:val="28"/>
          <w:szCs w:val="28"/>
        </w:rPr>
        <w:t xml:space="preserve">utišit, </w:t>
      </w:r>
      <w:r>
        <w:rPr>
          <w:sz w:val="28"/>
          <w:szCs w:val="28"/>
        </w:rPr>
        <w:t xml:space="preserve">motivovat k práci v tichosti – když se však podaří, </w:t>
      </w:r>
      <w:r w:rsidR="00D86402">
        <w:rPr>
          <w:sz w:val="28"/>
          <w:szCs w:val="28"/>
        </w:rPr>
        <w:t>dětem se daří dobře.</w:t>
      </w:r>
    </w:p>
    <w:p w14:paraId="025B1F17" w14:textId="7F9B40D8" w:rsidR="00164885" w:rsidRDefault="00164885" w:rsidP="00845554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Nerespektují, když mluví dospělý</w:t>
      </w:r>
      <w:r w:rsidR="00D86402">
        <w:rPr>
          <w:sz w:val="28"/>
          <w:szCs w:val="28"/>
        </w:rPr>
        <w:t>, běhají, některé děti až křičí (když je ve třídě větší hluk, myslí si, že „splynou“ a vykřikují do prostoru).</w:t>
      </w:r>
    </w:p>
    <w:p w14:paraId="63C58502" w14:textId="34A6EEF5" w:rsidR="00164885" w:rsidRDefault="00164885" w:rsidP="00845554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Časté hračky ve třídě (zejména plyšáci) dětem spíše překáží. </w:t>
      </w:r>
    </w:p>
    <w:p w14:paraId="61C4AF86" w14:textId="679A944F" w:rsidR="00845554" w:rsidRDefault="00845554" w:rsidP="00845554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Motivační knížka razítek – </w:t>
      </w:r>
      <w:r w:rsidR="00164885">
        <w:rPr>
          <w:sz w:val="28"/>
          <w:szCs w:val="28"/>
        </w:rPr>
        <w:t>pozitivní razítka z každého předmětu</w:t>
      </w:r>
      <w:r w:rsidR="00D86402">
        <w:rPr>
          <w:sz w:val="28"/>
          <w:szCs w:val="28"/>
        </w:rPr>
        <w:t xml:space="preserve"> (za dobře odvedenou práci, zlepšení, spolupráci s ostatními apod.)</w:t>
      </w:r>
      <w:r w:rsidR="00164885">
        <w:rPr>
          <w:sz w:val="28"/>
          <w:szCs w:val="28"/>
        </w:rPr>
        <w:t xml:space="preserve">, za určitý počet </w:t>
      </w:r>
      <w:r w:rsidR="00D86402">
        <w:rPr>
          <w:sz w:val="28"/>
          <w:szCs w:val="28"/>
        </w:rPr>
        <w:t xml:space="preserve">razítek </w:t>
      </w:r>
      <w:r w:rsidR="00164885">
        <w:rPr>
          <w:sz w:val="28"/>
          <w:szCs w:val="28"/>
        </w:rPr>
        <w:t xml:space="preserve">rakety do Záznamníku, </w:t>
      </w:r>
      <w:r w:rsidR="00D86402">
        <w:rPr>
          <w:sz w:val="28"/>
          <w:szCs w:val="28"/>
        </w:rPr>
        <w:t>za výrazné porušení pravidel/nedbalou práci se budou razítka „</w:t>
      </w:r>
      <w:proofErr w:type="spellStart"/>
      <w:r w:rsidR="00D86402">
        <w:rPr>
          <w:sz w:val="28"/>
          <w:szCs w:val="28"/>
        </w:rPr>
        <w:t>přečmrkávat</w:t>
      </w:r>
      <w:proofErr w:type="spellEnd"/>
      <w:r w:rsidR="00D86402">
        <w:rPr>
          <w:sz w:val="28"/>
          <w:szCs w:val="28"/>
        </w:rPr>
        <w:t>“</w:t>
      </w:r>
      <w:r w:rsidR="001C10F9">
        <w:rPr>
          <w:sz w:val="28"/>
          <w:szCs w:val="28"/>
        </w:rPr>
        <w:t>.</w:t>
      </w:r>
    </w:p>
    <w:p w14:paraId="02D58D0C" w14:textId="77777777" w:rsidR="001C10F9" w:rsidRDefault="001C10F9" w:rsidP="001C10F9">
      <w:pPr>
        <w:pStyle w:val="Odstavecseseznamem"/>
        <w:rPr>
          <w:sz w:val="28"/>
          <w:szCs w:val="28"/>
        </w:rPr>
      </w:pPr>
    </w:p>
    <w:p w14:paraId="3669A319" w14:textId="77777777" w:rsidR="00D86402" w:rsidRDefault="00D86402" w:rsidP="00D86402">
      <w:pPr>
        <w:rPr>
          <w:sz w:val="28"/>
          <w:szCs w:val="28"/>
          <w:u w:val="single"/>
        </w:rPr>
      </w:pPr>
    </w:p>
    <w:p w14:paraId="78F09EF8" w14:textId="0443C1AC" w:rsidR="00845554" w:rsidRDefault="00D86402" w:rsidP="00D86402">
      <w:pPr>
        <w:rPr>
          <w:sz w:val="28"/>
          <w:szCs w:val="28"/>
          <w:u w:val="single"/>
        </w:rPr>
      </w:pPr>
      <w:r w:rsidRPr="00D86402">
        <w:rPr>
          <w:sz w:val="28"/>
          <w:szCs w:val="28"/>
          <w:u w:val="single"/>
        </w:rPr>
        <w:t xml:space="preserve">Ke třídě </w:t>
      </w:r>
      <w:r>
        <w:rPr>
          <w:sz w:val="28"/>
          <w:szCs w:val="28"/>
          <w:u w:val="single"/>
        </w:rPr>
        <w:t>–</w:t>
      </w:r>
      <w:r w:rsidRPr="00D86402">
        <w:rPr>
          <w:sz w:val="28"/>
          <w:szCs w:val="28"/>
          <w:u w:val="single"/>
        </w:rPr>
        <w:t xml:space="preserve"> výuka</w:t>
      </w:r>
    </w:p>
    <w:p w14:paraId="030735A4" w14:textId="7DAEB08C" w:rsidR="00D86402" w:rsidRPr="008E7C55" w:rsidRDefault="00D86402" w:rsidP="008E7C55">
      <w:pPr>
        <w:rPr>
          <w:sz w:val="28"/>
          <w:szCs w:val="28"/>
        </w:rPr>
      </w:pPr>
      <w:r w:rsidRPr="008E7C55">
        <w:rPr>
          <w:sz w:val="28"/>
          <w:szCs w:val="28"/>
        </w:rPr>
        <w:t>ČJ</w:t>
      </w:r>
    </w:p>
    <w:p w14:paraId="6F6B6F70" w14:textId="11B35742" w:rsidR="00D86402" w:rsidRDefault="00D86402" w:rsidP="00D86402">
      <w:pPr>
        <w:pStyle w:val="Odstavecseseznamem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Čtení – již umíme téměř všechna písmena; zaměřujeme se na čtení s porozuměním, na práci s textem; je vidět, kdo se doma čtení věnuje, (většina dětí čte plynule, ale pomaleji, některé písmenka ještě dělají problémy (p-d-b) + výslovnost ti/ty apod.</w:t>
      </w:r>
      <w:r w:rsidR="00B22ED9">
        <w:rPr>
          <w:sz w:val="28"/>
          <w:szCs w:val="28"/>
        </w:rPr>
        <w:t>)</w:t>
      </w:r>
    </w:p>
    <w:p w14:paraId="221A3999" w14:textId="542CFFE0" w:rsidR="008E7C55" w:rsidRDefault="00D86402" w:rsidP="008E7C55">
      <w:pPr>
        <w:pStyle w:val="Odstavecseseznamem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Psaní – na horší úrovni; příliš se nedaří děti motivovat k </w:t>
      </w:r>
      <w:r w:rsidR="008E7C55">
        <w:rPr>
          <w:sz w:val="28"/>
          <w:szCs w:val="28"/>
        </w:rPr>
        <w:t>úhlednému</w:t>
      </w:r>
      <w:r>
        <w:rPr>
          <w:sz w:val="28"/>
          <w:szCs w:val="28"/>
        </w:rPr>
        <w:t xml:space="preserve"> psaní – jsou nedbalé, nevadí jim pod</w:t>
      </w:r>
      <w:r w:rsidR="008E7C55">
        <w:rPr>
          <w:sz w:val="28"/>
          <w:szCs w:val="28"/>
        </w:rPr>
        <w:t xml:space="preserve">tahování linek, </w:t>
      </w:r>
      <w:r w:rsidR="00B22ED9">
        <w:rPr>
          <w:sz w:val="28"/>
          <w:szCs w:val="28"/>
        </w:rPr>
        <w:t xml:space="preserve">neúměrně velká písmena </w:t>
      </w:r>
      <w:r w:rsidR="008E7C55">
        <w:rPr>
          <w:sz w:val="28"/>
          <w:szCs w:val="28"/>
        </w:rPr>
        <w:t>apod.; velký důraz na samokontrolu napsaných slov/vět; věnujeme se přepisu, opisu, psaní v písankách nestačí; prosím o kontrolu pomůcek – mazací fix, ořezané tužky/pastelky, pero</w:t>
      </w:r>
      <w:r w:rsidR="00B22ED9">
        <w:rPr>
          <w:sz w:val="28"/>
          <w:szCs w:val="28"/>
        </w:rPr>
        <w:t>.</w:t>
      </w:r>
    </w:p>
    <w:p w14:paraId="59AD528A" w14:textId="5D611302" w:rsidR="00B22ED9" w:rsidRPr="008E7C55" w:rsidRDefault="00B22ED9" w:rsidP="008E7C55">
      <w:pPr>
        <w:pStyle w:val="Odstavecseseznamem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Doporučení Koumáka, Čtení s porozuměním od nakl. Šafrán</w:t>
      </w:r>
    </w:p>
    <w:p w14:paraId="7FB0E806" w14:textId="31B7F03C" w:rsidR="002E1439" w:rsidRDefault="008E7C55" w:rsidP="008E7C55">
      <w:pPr>
        <w:rPr>
          <w:sz w:val="28"/>
          <w:szCs w:val="28"/>
        </w:rPr>
      </w:pPr>
      <w:r>
        <w:rPr>
          <w:sz w:val="28"/>
          <w:szCs w:val="28"/>
        </w:rPr>
        <w:t>MA</w:t>
      </w:r>
    </w:p>
    <w:p w14:paraId="11B176E5" w14:textId="7BDDACE9" w:rsidR="008E7C55" w:rsidRDefault="009B2CB8" w:rsidP="008E7C55">
      <w:pPr>
        <w:pStyle w:val="Odstavecseseznamem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Velký opakovací testík (hodně cvičení za určitý čas) – zejména pro moji informaci, jak je na tom dítě v porovnání s ostatními spolužáky, zda je nějaké učivo, které je potřeba dotrénovat apod. </w:t>
      </w:r>
    </w:p>
    <w:p w14:paraId="4804AA6A" w14:textId="064ED99A" w:rsidR="009B2CB8" w:rsidRDefault="009B2CB8" w:rsidP="008E7C55">
      <w:pPr>
        <w:pStyle w:val="Odstavecseseznamem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Příklady navíc/doučování po dohodě.</w:t>
      </w:r>
    </w:p>
    <w:p w14:paraId="318D153B" w14:textId="73F6BA01" w:rsidR="009B2CB8" w:rsidRDefault="009B2CB8" w:rsidP="008E7C55">
      <w:pPr>
        <w:pStyle w:val="Odstavecseseznamem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Nyní nové učivo – počítání do 20 s přechodem 10 – pro některé děti velmi obtížné (chybí matematická představivost – je potřeba vizuální opora) – předvedení metodiky.</w:t>
      </w:r>
    </w:p>
    <w:p w14:paraId="14A4A224" w14:textId="044CF294" w:rsidR="00B22ED9" w:rsidRDefault="00B22ED9" w:rsidP="008E7C55">
      <w:pPr>
        <w:pStyle w:val="Odstavecseseznamem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Doporučení Koumáka</w:t>
      </w:r>
      <w:r w:rsidR="001C10F9">
        <w:rPr>
          <w:sz w:val="28"/>
          <w:szCs w:val="28"/>
        </w:rPr>
        <w:t xml:space="preserve"> – cvičení pro bystré žáky</w:t>
      </w:r>
    </w:p>
    <w:p w14:paraId="5AF9770B" w14:textId="162D3446" w:rsidR="009B2CB8" w:rsidRDefault="009B2CB8" w:rsidP="009B2CB8">
      <w:pPr>
        <w:rPr>
          <w:sz w:val="28"/>
          <w:szCs w:val="28"/>
        </w:rPr>
      </w:pPr>
      <w:r>
        <w:rPr>
          <w:sz w:val="28"/>
          <w:szCs w:val="28"/>
        </w:rPr>
        <w:t>PRV</w:t>
      </w:r>
    </w:p>
    <w:p w14:paraId="781C7FC5" w14:textId="44FC7425" w:rsidR="009B2CB8" w:rsidRDefault="009B2CB8" w:rsidP="009B2CB8">
      <w:pPr>
        <w:pStyle w:val="Odstavecseseznamem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Poděkování za spolupráci na projektu „Moje zvíře“ – většina dětí </w:t>
      </w:r>
      <w:r w:rsidR="001C10F9">
        <w:rPr>
          <w:sz w:val="28"/>
          <w:szCs w:val="28"/>
        </w:rPr>
        <w:t>prezentovala velmi hezké projekty.</w:t>
      </w:r>
    </w:p>
    <w:p w14:paraId="4721E483" w14:textId="4C595781" w:rsidR="009B2CB8" w:rsidRDefault="009B2CB8" w:rsidP="009B2CB8">
      <w:pPr>
        <w:pStyle w:val="Odstavecseseznamem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Aktuální učivo: zvířecí rodiny, kalendářní rok, blíží se Den Země</w:t>
      </w:r>
    </w:p>
    <w:p w14:paraId="0CD91265" w14:textId="6D8A9211" w:rsidR="009B2CB8" w:rsidRDefault="00620999" w:rsidP="009B2CB8">
      <w:pPr>
        <w:pStyle w:val="Odstavecseseznamem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Požádat o procvičování doma.</w:t>
      </w:r>
    </w:p>
    <w:p w14:paraId="7C76151A" w14:textId="25743B52" w:rsidR="00620999" w:rsidRDefault="00620999" w:rsidP="00620999">
      <w:pPr>
        <w:rPr>
          <w:sz w:val="28"/>
          <w:szCs w:val="28"/>
        </w:rPr>
      </w:pPr>
      <w:r>
        <w:rPr>
          <w:sz w:val="28"/>
          <w:szCs w:val="28"/>
        </w:rPr>
        <w:t>AJ</w:t>
      </w:r>
    </w:p>
    <w:p w14:paraId="02357EFA" w14:textId="0A8B7CC9" w:rsidR="006740EE" w:rsidRPr="006740EE" w:rsidRDefault="00620999" w:rsidP="001C10F9">
      <w:pPr>
        <w:pStyle w:val="Odstavecseseznamem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P</w:t>
      </w:r>
      <w:r w:rsidR="001C10F9">
        <w:rPr>
          <w:sz w:val="28"/>
          <w:szCs w:val="28"/>
        </w:rPr>
        <w:t>ožádat o pravidelné procvičování</w:t>
      </w:r>
      <w:r>
        <w:rPr>
          <w:sz w:val="28"/>
          <w:szCs w:val="28"/>
        </w:rPr>
        <w:t xml:space="preserve"> (průměrně 6 slovíček na týden), videa na </w:t>
      </w:r>
      <w:proofErr w:type="spellStart"/>
      <w:r>
        <w:rPr>
          <w:sz w:val="28"/>
          <w:szCs w:val="28"/>
        </w:rPr>
        <w:t>Youtube</w:t>
      </w:r>
      <w:proofErr w:type="spellEnd"/>
      <w:r>
        <w:rPr>
          <w:sz w:val="28"/>
          <w:szCs w:val="28"/>
        </w:rPr>
        <w:t xml:space="preserve">. </w:t>
      </w:r>
    </w:p>
    <w:sectPr w:rsidR="006740EE" w:rsidRPr="006740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B7C64"/>
    <w:multiLevelType w:val="hybridMultilevel"/>
    <w:tmpl w:val="B28884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E1EEF"/>
    <w:multiLevelType w:val="hybridMultilevel"/>
    <w:tmpl w:val="D71024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107E85"/>
    <w:multiLevelType w:val="hybridMultilevel"/>
    <w:tmpl w:val="11FE939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5F3150D"/>
    <w:multiLevelType w:val="hybridMultilevel"/>
    <w:tmpl w:val="B5400628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6A0734F"/>
    <w:multiLevelType w:val="hybridMultilevel"/>
    <w:tmpl w:val="D1AE89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BF3E0D"/>
    <w:multiLevelType w:val="hybridMultilevel"/>
    <w:tmpl w:val="8F7E64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4E24D4"/>
    <w:multiLevelType w:val="hybridMultilevel"/>
    <w:tmpl w:val="6FC087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6153AB"/>
    <w:multiLevelType w:val="hybridMultilevel"/>
    <w:tmpl w:val="F7D41A98"/>
    <w:lvl w:ilvl="0" w:tplc="3410BE84">
      <w:start w:val="1"/>
      <w:numFmt w:val="bullet"/>
      <w:lvlText w:val="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82D2D8B"/>
    <w:multiLevelType w:val="hybridMultilevel"/>
    <w:tmpl w:val="C32AC8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7E4595"/>
    <w:multiLevelType w:val="hybridMultilevel"/>
    <w:tmpl w:val="3EC448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8752220">
    <w:abstractNumId w:val="0"/>
  </w:num>
  <w:num w:numId="2" w16cid:durableId="79763427">
    <w:abstractNumId w:val="2"/>
  </w:num>
  <w:num w:numId="3" w16cid:durableId="521092961">
    <w:abstractNumId w:val="3"/>
  </w:num>
  <w:num w:numId="4" w16cid:durableId="943076916">
    <w:abstractNumId w:val="5"/>
  </w:num>
  <w:num w:numId="5" w16cid:durableId="138347238">
    <w:abstractNumId w:val="7"/>
  </w:num>
  <w:num w:numId="6" w16cid:durableId="1234589000">
    <w:abstractNumId w:val="6"/>
  </w:num>
  <w:num w:numId="7" w16cid:durableId="997811199">
    <w:abstractNumId w:val="9"/>
  </w:num>
  <w:num w:numId="8" w16cid:durableId="771556441">
    <w:abstractNumId w:val="1"/>
  </w:num>
  <w:num w:numId="9" w16cid:durableId="2045596500">
    <w:abstractNumId w:val="8"/>
  </w:num>
  <w:num w:numId="10" w16cid:durableId="7920991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439"/>
    <w:rsid w:val="000B198B"/>
    <w:rsid w:val="00164885"/>
    <w:rsid w:val="001C10F9"/>
    <w:rsid w:val="002A34E3"/>
    <w:rsid w:val="002E1439"/>
    <w:rsid w:val="00620999"/>
    <w:rsid w:val="006740EE"/>
    <w:rsid w:val="008418A6"/>
    <w:rsid w:val="00845554"/>
    <w:rsid w:val="008E7C55"/>
    <w:rsid w:val="009B2CB8"/>
    <w:rsid w:val="00A3581D"/>
    <w:rsid w:val="00B22ED9"/>
    <w:rsid w:val="00D86402"/>
    <w:rsid w:val="00DA0C7B"/>
    <w:rsid w:val="00FB1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B996F"/>
  <w15:chartTrackingRefBased/>
  <w15:docId w15:val="{59C02164-E968-443C-8A24-0200823F8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E14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E14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E14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E14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E14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E14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E14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E14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E14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E14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E14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E14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E143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E143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E143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E143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E143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E143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E14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E14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E14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E14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E14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E143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E143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E143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E14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E143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E143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1336</TotalTime>
  <Pages>2</Pages>
  <Words>414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Žďárská Michaela</dc:creator>
  <cp:keywords/>
  <dc:description/>
  <cp:lastModifiedBy>Žďárská Michaela</cp:lastModifiedBy>
  <cp:revision>4</cp:revision>
  <cp:lastPrinted>2025-04-09T14:03:00Z</cp:lastPrinted>
  <dcterms:created xsi:type="dcterms:W3CDTF">2025-04-08T12:40:00Z</dcterms:created>
  <dcterms:modified xsi:type="dcterms:W3CDTF">2025-04-10T10:15:00Z</dcterms:modified>
</cp:coreProperties>
</file>